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32" w:rsidRPr="00F97A32" w:rsidRDefault="00F97A32" w:rsidP="00F97A32">
      <w:r>
        <w:rPr>
          <w:rFonts w:hint="eastAsia"/>
        </w:rPr>
        <w:t>1、</w:t>
      </w:r>
      <w:r w:rsidRPr="00F97A32">
        <w:rPr>
          <w:rFonts w:hint="eastAsia"/>
        </w:rPr>
        <w:t>开课娓娓导入，给学生以平静而实在感。注重方法指导，给学生以方向感。能因材施教，充分调动学生积极性，师生互动，学生参与度高。</w:t>
      </w:r>
    </w:p>
    <w:p w:rsidR="00F97A32" w:rsidRPr="00F97A32" w:rsidRDefault="00F97A32" w:rsidP="00F97A32">
      <w:pPr>
        <w:rPr>
          <w:rFonts w:hint="eastAsia"/>
        </w:rPr>
      </w:pPr>
      <w:r>
        <w:rPr>
          <w:rFonts w:hint="eastAsia"/>
        </w:rPr>
        <w:t>2、</w:t>
      </w:r>
      <w:r w:rsidRPr="00F97A32">
        <w:rPr>
          <w:rFonts w:hint="eastAsia"/>
        </w:rPr>
        <w:t>教师能面向全体学生，激发学生深层思考和情感投入，鼓励学生大胆质疑、独立思考，引导学生用自己的语言阐明观点和想法。</w:t>
      </w:r>
    </w:p>
    <w:p w:rsidR="00F97A32" w:rsidRPr="00F97A32" w:rsidRDefault="00F97A32" w:rsidP="00F97A32">
      <w:pPr>
        <w:rPr>
          <w:rFonts w:hint="eastAsia"/>
        </w:rPr>
      </w:pPr>
      <w:r>
        <w:rPr>
          <w:rFonts w:hint="eastAsia"/>
        </w:rPr>
        <w:t>3、</w:t>
      </w:r>
      <w:r w:rsidRPr="00F97A32">
        <w:rPr>
          <w:rFonts w:hint="eastAsia"/>
        </w:rPr>
        <w:t>教学是教师与学生交往互动的过程。教师能有意识地营造民主、平等、和谐的课堂氛围。</w:t>
      </w:r>
    </w:p>
    <w:p w:rsidR="00F97A32" w:rsidRPr="00F97A32" w:rsidRDefault="00F97A32" w:rsidP="00F97A32">
      <w:pPr>
        <w:rPr>
          <w:rFonts w:hint="eastAsia"/>
        </w:rPr>
      </w:pPr>
      <w:r>
        <w:rPr>
          <w:rFonts w:hint="eastAsia"/>
        </w:rPr>
        <w:t>4、</w:t>
      </w:r>
      <w:r w:rsidRPr="00F97A32">
        <w:rPr>
          <w:rFonts w:hint="eastAsia"/>
        </w:rPr>
        <w:t>学生在学习过程中能科学合理地进行分工合作，会倾听别人的意见，能够自由表达自己的观点，遇到困难能与其他同学合作、交流，共同解决问题。</w:t>
      </w:r>
    </w:p>
    <w:p w:rsidR="00F97A32" w:rsidRDefault="00F97A32" w:rsidP="00F97A32">
      <w:r>
        <w:rPr>
          <w:rFonts w:hint="eastAsia"/>
        </w:rPr>
        <w:t>5、</w:t>
      </w:r>
      <w:r w:rsidRPr="00F97A32">
        <w:rPr>
          <w:rFonts w:hint="eastAsia"/>
        </w:rPr>
        <w:t>教师能按照课程标准和教学内容的体系进行有序教学，完成知识、技能等基础性目标，同时还要注意学生发展性目标的实现。</w:t>
      </w:r>
    </w:p>
    <w:p w:rsidR="00F97A32" w:rsidRPr="00F97A32" w:rsidRDefault="00F97A32" w:rsidP="00F97A32">
      <w:pPr>
        <w:rPr>
          <w:rFonts w:hint="eastAsia"/>
        </w:rPr>
      </w:pPr>
      <w:r>
        <w:rPr>
          <w:rFonts w:hint="eastAsia"/>
        </w:rPr>
        <w:t>6、教师应更好地把控课堂时间。</w:t>
      </w:r>
      <w:bookmarkStart w:id="0" w:name="_GoBack"/>
      <w:bookmarkEnd w:id="0"/>
    </w:p>
    <w:p w:rsidR="00136081" w:rsidRPr="00F97A32" w:rsidRDefault="00136081"/>
    <w:sectPr w:rsidR="00136081" w:rsidRPr="00F97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32"/>
    <w:rsid w:val="00136081"/>
    <w:rsid w:val="00F9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210EE"/>
  <w15:chartTrackingRefBased/>
  <w15:docId w15:val="{12809986-1FA8-4A39-83F7-DAB6F083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2019-06-23T12:53:00Z</dcterms:created>
  <dcterms:modified xsi:type="dcterms:W3CDTF">2019-06-23T12:56:00Z</dcterms:modified>
</cp:coreProperties>
</file>